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3E79555" w:rsidP="15A2724E" w:rsidRDefault="43E79555" w14:paraId="30583793" w14:textId="2775ACD5">
      <w:pPr>
        <w:pStyle w:val="Normal"/>
        <w:spacing w:after="160" w:line="259" w:lineRule="auto"/>
        <w:jc w:val="right"/>
      </w:pPr>
      <w:r>
        <w:drawing>
          <wp:inline wp14:editId="15A2724E" wp14:anchorId="475F9772">
            <wp:extent cx="1345263" cy="1170670"/>
            <wp:effectExtent l="0" t="0" r="0" b="0"/>
            <wp:docPr id="1007924242" name="picture" title="djklfjalk"/>
            <wp:cNvGraphicFramePr>
              <a:graphicFrameLocks noChangeAspect="1"/>
            </wp:cNvGraphicFramePr>
            <a:graphic>
              <a:graphicData uri="http://schemas.openxmlformats.org/drawingml/2006/picture">
                <pic:pic>
                  <pic:nvPicPr>
                    <pic:cNvPr id="0" name="picture"/>
                    <pic:cNvPicPr/>
                  </pic:nvPicPr>
                  <pic:blipFill>
                    <a:blip r:embed="Racccecf6ef87424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345263" cy="1170670"/>
                    </a:xfrm>
                    <a:prstGeom prst="rect">
                      <a:avLst/>
                    </a:prstGeom>
                  </pic:spPr>
                </pic:pic>
              </a:graphicData>
            </a:graphic>
          </wp:inline>
        </w:drawing>
      </w:r>
    </w:p>
    <w:p w:rsidR="43E79555" w:rsidP="15A2724E" w:rsidRDefault="43E79555" w14:paraId="2FEC8C2E" w14:textId="52BEC4FC">
      <w:pPr>
        <w:pStyle w:val="Normal"/>
        <w:spacing w:after="160" w:line="240" w:lineRule="auto"/>
        <w:jc w:val="both"/>
      </w:pPr>
      <w:r w:rsidRPr="15A2724E" w:rsidR="15A2724E">
        <w:rPr>
          <w:rFonts w:ascii="Calibri Light" w:hAnsi="Calibri Light" w:eastAsia="Calibri Light" w:cs="Calibri Light" w:asciiTheme="majorAscii" w:hAnsiTheme="majorAscii" w:eastAsiaTheme="majorAscii" w:cstheme="majorAscii"/>
          <w:b w:val="1"/>
          <w:bCs w:val="1"/>
          <w:i w:val="0"/>
          <w:iCs w:val="0"/>
          <w:noProof w:val="0"/>
          <w:sz w:val="32"/>
          <w:szCs w:val="32"/>
          <w:u w:val="none"/>
          <w:lang w:val="nl-NL"/>
        </w:rPr>
        <w:t>Algemene voorwaarden</w:t>
      </w:r>
    </w:p>
    <w:p w:rsidR="43E79555" w:rsidP="15A2724E" w:rsidRDefault="43E79555" w14:paraId="5F1D1037" w14:textId="46B6442B">
      <w:pPr>
        <w:pStyle w:val="Normal"/>
        <w:spacing w:after="160" w:line="240" w:lineRule="auto"/>
        <w:jc w:val="both"/>
        <w:rPr>
          <w:rFonts w:ascii="Calibri Light" w:hAnsi="Calibri Light" w:eastAsia="Calibri Light" w:cs="Calibri Light" w:asciiTheme="majorAscii" w:hAnsiTheme="majorAscii" w:eastAsiaTheme="majorAscii" w:cstheme="majorAscii"/>
          <w:noProof w:val="0"/>
          <w:sz w:val="33"/>
          <w:szCs w:val="33"/>
          <w:lang w:val="nl-NL"/>
        </w:rPr>
      </w:pPr>
      <w:r>
        <w:br/>
      </w: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Toepassing</w:t>
      </w:r>
    </w:p>
    <w:p w:rsidR="556F25F5" w:rsidP="15A2724E" w:rsidRDefault="556F25F5" w14:paraId="2FB4EFD9" w14:textId="5A091DB1">
      <w:pPr>
        <w:pStyle w:val="ListParagraph"/>
        <w:numPr>
          <w:ilvl w:val="0"/>
          <w:numId w:val="1"/>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Deze Algemene huurvoorwaarden zijn van toepassing op reserveringen en overeenkomsten met betrekking tot 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g</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roepsaccommodatie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‘D</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Kommo</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door</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staande en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gelegen aan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de Grote Sloot 201 te Sint Maartensbrug.</w:t>
      </w:r>
    </w:p>
    <w:p w:rsidR="556F25F5" w:rsidP="15A2724E" w:rsidRDefault="556F25F5" w14:paraId="504F2D5B" w14:textId="4A25AC10" w14:noSpellErr="1">
      <w:pPr>
        <w:pStyle w:val="ListParagraph"/>
        <w:numPr>
          <w:ilvl w:val="0"/>
          <w:numId w:val="1"/>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In deze Algemene huurvoorwaarden wordt onder het begrip ‘huurder’ verstaan: de persoon die met ons een overeenkomst sluit met betrekking tot huur van 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g</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roepsaccommodatie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t>
      </w:r>
    </w:p>
    <w:p w:rsidR="556F25F5" w:rsidP="15A2724E" w:rsidRDefault="556F25F5" w14:paraId="610DDE4C" w14:textId="05A14EC6" w14:noSpellErr="1">
      <w:pPr>
        <w:pStyle w:val="ListParagraph"/>
        <w:numPr>
          <w:ilvl w:val="0"/>
          <w:numId w:val="1"/>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Deze Algemene voorwaarden zijn van toepassing ongeacht uw (voorafgaande) verwijzing naar eventuele eigen voorwaarden of naar andere algemene voorwaarden. Wij wijzen alle Algemene voorwaarden waarnaar u verwijst of die door u worden gebruikt van de hand.</w:t>
      </w:r>
    </w:p>
    <w:p w:rsidR="556F25F5" w:rsidP="15A2724E" w:rsidRDefault="556F25F5" w14:paraId="2CBAB34D" w14:textId="52608D40" w14:noSpellErr="1">
      <w:pPr>
        <w:pStyle w:val="ListParagraph"/>
        <w:numPr>
          <w:ilvl w:val="0"/>
          <w:numId w:val="1"/>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Van deze Algemene voorwaarden afwijkende afspraken zijn slechts geldig indien schriftelijk overeengekomen.</w:t>
      </w:r>
    </w:p>
    <w:p w:rsidR="15A2724E" w:rsidP="15A2724E" w:rsidRDefault="15A2724E" w14:paraId="3AC3FB91" w14:textId="4E1B52B6">
      <w:pPr>
        <w:pStyle w:val="Normal"/>
        <w:spacing w:beforeAutospacing="on" w:afterAutospacing="on" w:line="240" w:lineRule="auto"/>
        <w:ind w:left="0"/>
        <w:jc w:val="both"/>
        <w:rPr>
          <w:noProof w:val="0"/>
          <w:sz w:val="22"/>
          <w:szCs w:val="22"/>
          <w:lang w:val="nl-NL"/>
        </w:rPr>
      </w:pPr>
    </w:p>
    <w:p w:rsidR="556F25F5" w:rsidP="15A2724E" w:rsidRDefault="556F25F5" w14:paraId="02E6B764" w14:textId="4AE66EB4" w14:noSpellErr="1">
      <w:pPr>
        <w:spacing w:beforeAutospacing="on" w:after="160" w:afterAutospacing="on" w:line="240" w:lineRule="auto"/>
        <w:jc w:val="both"/>
        <w:rPr>
          <w:rFonts w:ascii="Calibri Light" w:hAnsi="Calibri Light" w:eastAsia="Calibri Light" w:cs="Calibri Light" w:asciiTheme="majorAscii" w:hAnsiTheme="majorAscii" w:eastAsiaTheme="majorAscii" w:cstheme="majorAscii"/>
          <w:noProof w:val="0"/>
          <w:sz w:val="24"/>
          <w:szCs w:val="24"/>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Reserveringen</w:t>
      </w:r>
    </w:p>
    <w:p w:rsidR="556F25F5" w:rsidP="15A2724E" w:rsidRDefault="556F25F5" w14:paraId="54BEF611" w14:textId="45BAB29A">
      <w:pPr>
        <w:pStyle w:val="Normal"/>
        <w:spacing w:beforeAutospacing="on" w:after="160" w:afterAutospacing="on" w:line="240" w:lineRule="auto"/>
        <w:jc w:val="both"/>
        <w:rPr>
          <w:rFonts w:ascii="Calibri Light" w:hAnsi="Calibri Light" w:eastAsia="Calibri Light" w:cs="Calibri Light" w:asciiTheme="majorAscii" w:hAnsiTheme="majorAscii" w:eastAsiaTheme="majorAscii" w:cstheme="majorAscii"/>
          <w:b w:val="1"/>
          <w:bCs w:val="1"/>
          <w:noProof w:val="0"/>
          <w:sz w:val="24"/>
          <w:szCs w:val="24"/>
          <w:lang w:val="nl-NL"/>
        </w:rPr>
      </w:pPr>
    </w:p>
    <w:p w:rsidR="556F25F5" w:rsidP="15A2724E" w:rsidRDefault="556F25F5" w14:paraId="417F4668" w14:textId="622605EA">
      <w:pPr>
        <w:pStyle w:val="ListParagraph"/>
        <w:numPr>
          <w:ilvl w:val="0"/>
          <w:numId w:val="10"/>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Wij nemen alleen reserveringen in behandeling van personen die 18 jaar of ouder zijn. Reserveringen door personen jonger dan die leeftijd zijn dan ook niet geldig.</w:t>
      </w:r>
    </w:p>
    <w:p w:rsidR="556F25F5" w:rsidP="15A2724E" w:rsidRDefault="556F25F5" w14:paraId="078CE31E" w14:textId="666BFD3E" w14:noSpellErr="1">
      <w:pPr>
        <w:pStyle w:val="ListParagraph"/>
        <w:numPr>
          <w:ilvl w:val="0"/>
          <w:numId w:val="10"/>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Nadat u gereserveerd heeft, ontvangt u van ons binnen 5 dagen een bevestiging, de algemene huurvoorwaarden en een factuur. Wij verzoeken u deze documenten op juistheid te controleren en eventuele onjuistheden onmiddellijk aan ons mede te delen. Indien u binnen 10 dagen na het verrichten van de reservering geen ontvangstbevestiging van ons heeft gehad, verzoeken wij u om direct contact met ons op te nemen, bij gebreke waarvan geen beroep op de reservering kan worden gedaan.</w:t>
      </w:r>
    </w:p>
    <w:p w:rsidR="3C13B412" w:rsidP="15A2724E" w:rsidRDefault="3C13B412" w14:paraId="19116072" w14:textId="64617F85">
      <w:pPr>
        <w:pStyle w:val="ListParagraph"/>
        <w:numPr>
          <w:ilvl w:val="0"/>
          <w:numId w:val="10"/>
        </w:numPr>
        <w:spacing w:beforeAutospacing="on" w:after="225"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Tussen u en ons komt een overeenkomst tot stand op het moment dat wij de reservering aan u hebben bevestigd. De overeenkomst betreft de verhuur van de accommodatie voor recreatief gebruik, dat naar zijn aard van korte duur is.</w:t>
      </w:r>
    </w:p>
    <w:p w:rsidR="15A2724E" w:rsidP="15A2724E" w:rsidRDefault="15A2724E" w14:paraId="00445176" w14:textId="34BE2C6C">
      <w:pPr>
        <w:pStyle w:val="Normal"/>
        <w:spacing w:beforeAutospacing="on" w:afterAutospacing="on" w:line="240" w:lineRule="auto"/>
        <w:jc w:val="both"/>
        <w:rPr>
          <w:noProof w:val="0"/>
          <w:sz w:val="22"/>
          <w:szCs w:val="22"/>
          <w:lang w:val="nl-NL"/>
        </w:rPr>
      </w:pPr>
    </w:p>
    <w:p w:rsidR="556F25F5" w:rsidP="15A2724E" w:rsidRDefault="556F25F5" w14:paraId="062585E0" w14:textId="39DECD0C">
      <w:pPr>
        <w:pStyle w:val="Normal"/>
        <w:spacing w:beforeAutospacing="on" w:after="225"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 xml:space="preserve">Betaling </w:t>
      </w:r>
    </w:p>
    <w:p w:rsidR="556F25F5" w:rsidP="15A2724E" w:rsidRDefault="556F25F5" w14:paraId="4B55C882" w14:textId="404918B3">
      <w:pPr>
        <w:pStyle w:val="ListParagraph"/>
        <w:numPr>
          <w:ilvl w:val="0"/>
          <w:numId w:val="11"/>
        </w:numPr>
        <w:spacing w:beforeAutospacing="on" w:after="225"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Wij verzoeken u om 25 % van de huursom binnen 14 dagen na de factuurdatum aan ons over te maken. De andere 75% dient u 1 maand voor de aankomstdatum aan ons te hebben betaald. Indien uw reservering ligt binnen 1 maand voor de aankomstdatum moet u bij ontvangst van de factuur 100% van het factuurbedrag ineens aan ons overmaken.</w:t>
      </w:r>
    </w:p>
    <w:p w:rsidR="556F25F5" w:rsidP="15A2724E" w:rsidRDefault="556F25F5" w14:paraId="6FCA9219" w14:textId="5533E326">
      <w:pPr>
        <w:pStyle w:val="ListParagraph"/>
        <w:numPr>
          <w:ilvl w:val="0"/>
          <w:numId w:val="11"/>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aanbetaling en/of betaling dient u over te maken naar de IBAN: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NL</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49</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R</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ABO</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0324</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2246</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80</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t.n.v. </w:t>
      </w:r>
      <w:proofErr w:type="spellStart"/>
      <w:r w:rsidRPr="15A2724E" w:rsidR="15A2724E">
        <w:rPr>
          <w:rFonts w:ascii="Calibri Light" w:hAnsi="Calibri Light" w:eastAsia="Calibri Light" w:cs="Calibri Light" w:asciiTheme="majorAscii" w:hAnsiTheme="majorAscii" w:eastAsiaTheme="majorAscii" w:cstheme="majorAscii"/>
          <w:noProof w:val="0"/>
          <w:sz w:val="22"/>
          <w:szCs w:val="22"/>
          <w:lang w:val="nl-NL"/>
        </w:rPr>
        <w:t>S</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it</w:t>
      </w:r>
      <w:proofErr w:type="spellEnd"/>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proofErr w:type="spellStart"/>
      <w:r w:rsidRPr="15A2724E" w:rsidR="15A2724E">
        <w:rPr>
          <w:rFonts w:ascii="Calibri Light" w:hAnsi="Calibri Light" w:eastAsia="Calibri Light" w:cs="Calibri Light" w:asciiTheme="majorAscii" w:hAnsiTheme="majorAscii" w:eastAsiaTheme="majorAscii" w:cstheme="majorAscii"/>
          <w:noProof w:val="0"/>
          <w:sz w:val="22"/>
          <w:szCs w:val="22"/>
          <w:lang w:val="nl-NL"/>
        </w:rPr>
        <w:t>eo</w:t>
      </w:r>
      <w:proofErr w:type="spellEnd"/>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N. Dekker</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onder</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vermelding van het factuurnummer.</w:t>
      </w:r>
    </w:p>
    <w:p w:rsidR="556F25F5" w:rsidP="15A2724E" w:rsidRDefault="556F25F5" w14:paraId="084E72EA" w14:textId="402A1A04" w14:noSpellErr="1">
      <w:pPr>
        <w:pStyle w:val="ListParagraph"/>
        <w:numPr>
          <w:ilvl w:val="0"/>
          <w:numId w:val="11"/>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Met het voldoen van een termijn van of de hele huursom bevestigt u de algemene huurvoorwaarden te hebben gelezen en hiermee akkoord te gaan. De verhuur eindigt automatisch na het verstrijken van de overeengekomen periode.</w:t>
      </w:r>
    </w:p>
    <w:p w:rsidR="556F25F5" w:rsidP="15A2724E" w:rsidRDefault="556F25F5" w14:paraId="752D7788" w14:textId="4EE21E35" w14:noSpellErr="1">
      <w:pPr>
        <w:pStyle w:val="ListParagraph"/>
        <w:numPr>
          <w:ilvl w:val="0"/>
          <w:numId w:val="11"/>
        </w:numPr>
        <w:spacing w:beforeAutospacing="on" w:after="160" w:afterAutospacing="on" w:line="240" w:lineRule="auto"/>
        <w:jc w:val="both"/>
        <w:rPr>
          <w:noProof w:val="0"/>
          <w:sz w:val="22"/>
          <w:szCs w:val="22"/>
          <w:lang w:val="nl-NL"/>
        </w:rPr>
      </w:pPr>
      <w:r w:rsidRPr="6F151635" w:rsidR="6F151635">
        <w:rPr>
          <w:rFonts w:ascii="Calibri Light" w:hAnsi="Calibri Light" w:eastAsia="Calibri Light" w:cs="Calibri Light" w:asciiTheme="majorAscii" w:hAnsiTheme="majorAscii" w:eastAsiaTheme="majorAscii" w:cstheme="majorAscii"/>
          <w:noProof w:val="0"/>
          <w:sz w:val="22"/>
          <w:szCs w:val="22"/>
          <w:lang w:val="nl-NL"/>
        </w:rPr>
        <w:t xml:space="preserve">Bij niet tijdige betaling van de aan u gefactureerde bedragen bent u onmiddellijk na verloop van de termijn voor </w:t>
      </w:r>
      <w:r w:rsidRPr="6F151635" w:rsidR="6F151635">
        <w:rPr>
          <w:rFonts w:ascii="Calibri Light" w:hAnsi="Calibri Light" w:eastAsia="Calibri Light" w:cs="Calibri Light" w:asciiTheme="majorAscii" w:hAnsiTheme="majorAscii" w:eastAsiaTheme="majorAscii" w:cstheme="majorAscii"/>
          <w:noProof w:val="0"/>
          <w:sz w:val="22"/>
          <w:szCs w:val="22"/>
          <w:lang w:val="nl-NL"/>
        </w:rPr>
        <w:t>betaling</w:t>
      </w:r>
      <w:r w:rsidRPr="6F151635" w:rsidR="6F151635">
        <w:rPr>
          <w:rFonts w:ascii="Calibri Light" w:hAnsi="Calibri Light" w:eastAsia="Calibri Light" w:cs="Calibri Light" w:asciiTheme="majorAscii" w:hAnsiTheme="majorAscii" w:eastAsiaTheme="majorAscii" w:cstheme="majorAscii"/>
          <w:noProof w:val="0"/>
          <w:sz w:val="22"/>
          <w:szCs w:val="22"/>
          <w:lang w:val="nl-NL"/>
        </w:rPr>
        <w:t xml:space="preserve"> in verzuim. In dat geval behouden wij ons het recht voor om uw reservering te annuleren en de overeenkomst te ontbinden.</w:t>
      </w:r>
    </w:p>
    <w:p w:rsidR="6F151635" w:rsidRDefault="6F151635" w14:paraId="5C471818" w14:textId="5F000926">
      <w:r>
        <w:br w:type="page"/>
      </w:r>
    </w:p>
    <w:p w:rsidR="6F151635" w:rsidRDefault="6F151635" w14:paraId="4E900E91" w14:textId="2B5882F9">
      <w:r>
        <w:br w:type="page"/>
      </w:r>
    </w:p>
    <w:p w:rsidR="6F151635" w:rsidRDefault="6F151635" w14:paraId="0350DDB5" w14:textId="0D042C15">
      <w:r>
        <w:br w:type="page"/>
      </w:r>
    </w:p>
    <w:p w:rsidR="15A2724E" w:rsidP="15A2724E" w:rsidRDefault="15A2724E" w14:paraId="4459965F" w14:textId="66E0B93B">
      <w:pPr>
        <w:pStyle w:val="Normal"/>
        <w:spacing w:beforeAutospacing="on" w:afterAutospacing="on" w:line="240" w:lineRule="auto"/>
        <w:jc w:val="both"/>
        <w:rPr>
          <w:noProof w:val="0"/>
          <w:sz w:val="22"/>
          <w:szCs w:val="22"/>
          <w:lang w:val="nl-NL"/>
        </w:rPr>
      </w:pPr>
    </w:p>
    <w:p w:rsidR="556F25F5" w:rsidP="15A2724E" w:rsidRDefault="556F25F5" w14:paraId="71EA78AC" w14:textId="166CA289" w14:noSpellErr="1">
      <w:pPr>
        <w:spacing w:after="225" w:line="240" w:lineRule="auto"/>
        <w:jc w:val="both"/>
        <w:rPr>
          <w:rFonts w:ascii="Calibri Light" w:hAnsi="Calibri Light" w:eastAsia="Calibri Light" w:cs="Calibri Light" w:asciiTheme="majorAscii" w:hAnsiTheme="majorAscii" w:eastAsiaTheme="majorAscii" w:cstheme="majorAscii"/>
          <w:noProof w:val="0"/>
          <w:sz w:val="24"/>
          <w:szCs w:val="24"/>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Borgsom</w:t>
      </w:r>
    </w:p>
    <w:p w:rsidR="556F25F5" w:rsidP="15A2724E" w:rsidRDefault="556F25F5" w14:paraId="548C0E59" w14:textId="0351B51E">
      <w:pPr>
        <w:pStyle w:val="ListParagraph"/>
        <w:numPr>
          <w:ilvl w:val="0"/>
          <w:numId w:val="4"/>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b w:val="0"/>
          <w:bCs w:val="0"/>
          <w:noProof w:val="0"/>
          <w:sz w:val="22"/>
          <w:szCs w:val="22"/>
          <w:lang w:val="nl-NL"/>
        </w:rPr>
        <w:t>De borgsom bedraagt</w:t>
      </w:r>
      <w:r w:rsidRPr="15A2724E" w:rsidR="15A2724E">
        <w:rPr>
          <w:rFonts w:ascii="Calibri Light" w:hAnsi="Calibri Light" w:eastAsia="Calibri Light" w:cs="Calibri Light" w:asciiTheme="majorAscii" w:hAnsiTheme="majorAscii" w:eastAsiaTheme="majorAscii" w:cstheme="majorAscii"/>
          <w:b w:val="1"/>
          <w:bCs w:val="1"/>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b w:val="0"/>
          <w:bCs w:val="0"/>
          <w:noProof w:val="0"/>
          <w:sz w:val="22"/>
          <w:szCs w:val="22"/>
          <w:lang w:val="nl-NL"/>
        </w:rPr>
        <w:t>€ 200,-. De borgsom dient ter waarborging van schade en/of kosten – in de meest ruime zin van het woord – die wij kunnen lijden bij niet-nakoming van de verplichtingen van de huurder als goed huurder en degene(n) die de huurder vergezellen.</w:t>
      </w:r>
    </w:p>
    <w:p w:rsidR="556F25F5" w:rsidP="15A2724E" w:rsidRDefault="556F25F5" w14:paraId="239000E2" w14:textId="6D235A8E" w14:noSpellErr="1">
      <w:pPr>
        <w:pStyle w:val="ListParagraph"/>
        <w:numPr>
          <w:ilvl w:val="0"/>
          <w:numId w:val="4"/>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borgsom moet tezamen met de eerste aanbetaling van 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huursom</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worden voldaan. In het geval de borgsom niet wordt voldaan, zijn wij gerechtigd de huurder de toegang tot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te ontzeggen. Indien u met betaling van de borgsom in gebreke blijft, zijn wij bovendien gerechtigd de overeenkomst met onmiddellijke ingang te ontbinden.</w:t>
      </w:r>
    </w:p>
    <w:p w:rsidR="6EE7AD1D" w:rsidP="15A2724E" w:rsidRDefault="6EE7AD1D" w14:paraId="680E2A3E" w14:textId="31303C91">
      <w:pPr>
        <w:pStyle w:val="ListParagraph"/>
        <w:numPr>
          <w:ilvl w:val="0"/>
          <w:numId w:val="4"/>
        </w:numPr>
        <w:spacing w:beforeAutospacing="on"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 borgsom of het eventuele restant daarvan wordt na verrekening van vorderingen (schade aan inventaris/vakantiewoning en/of overige kosten) van ons op de huurder binnen 14 dagen na vertrek teruggestort. Eventuele (verdere) aanspraken op schadevergoeding worden door deze restitutie niet tenietgedaan.</w:t>
      </w:r>
    </w:p>
    <w:p w:rsidR="3C13B412" w:rsidP="15A2724E" w:rsidRDefault="3C13B412" w14:paraId="088B9D0A" w14:textId="22CE20EC" w14:noSpellErr="1">
      <w:pPr>
        <w:spacing w:beforeAutospacing="on" w:afterAutospacing="on" w:line="240" w:lineRule="auto"/>
        <w:jc w:val="both"/>
        <w:rPr>
          <w:rFonts w:ascii="Calibri Light" w:hAnsi="Calibri Light" w:eastAsia="Calibri Light" w:cs="Calibri Light" w:asciiTheme="majorAscii" w:hAnsiTheme="majorAscii" w:eastAsiaTheme="majorAscii" w:cstheme="majorAscii"/>
          <w:b w:val="1"/>
          <w:bCs w:val="1"/>
          <w:noProof w:val="0"/>
          <w:sz w:val="24"/>
          <w:szCs w:val="24"/>
          <w:lang w:val="nl-NL"/>
        </w:rPr>
      </w:pPr>
    </w:p>
    <w:p w:rsidR="556F25F5" w:rsidP="15A2724E" w:rsidRDefault="556F25F5" w14:paraId="44DD479E" w14:textId="6757D3FA" w14:noSpellErr="1">
      <w:pPr>
        <w:spacing w:beforeAutospacing="on" w:after="160" w:afterAutospacing="on" w:line="240" w:lineRule="auto"/>
        <w:jc w:val="both"/>
        <w:rPr>
          <w:rFonts w:ascii="Calibri Light" w:hAnsi="Calibri Light" w:eastAsia="Calibri Light" w:cs="Calibri Light" w:asciiTheme="majorAscii" w:hAnsiTheme="majorAscii" w:eastAsiaTheme="majorAscii" w:cstheme="majorAscii"/>
          <w:noProof w:val="0"/>
          <w:sz w:val="24"/>
          <w:szCs w:val="24"/>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Annulering</w:t>
      </w:r>
    </w:p>
    <w:p w:rsidR="556F25F5" w:rsidP="15A2724E" w:rsidRDefault="556F25F5" w14:paraId="61BF143D" w14:textId="0DDE6B42">
      <w:pPr>
        <w:pStyle w:val="Normal"/>
        <w:spacing w:beforeAutospacing="on" w:after="300" w:afterAutospacing="on" w:line="240" w:lineRule="auto"/>
        <w:jc w:val="both"/>
        <w:rPr>
          <w:rFonts w:ascii="Calibri Light" w:hAnsi="Calibri Light" w:eastAsia="Calibri Light" w:cs="Calibri Light" w:asciiTheme="majorAscii" w:hAnsiTheme="majorAscii" w:eastAsiaTheme="majorAscii" w:cstheme="majorAscii"/>
          <w:b w:val="1"/>
          <w:bCs w:val="1"/>
          <w:noProof w:val="0"/>
          <w:sz w:val="24"/>
          <w:szCs w:val="24"/>
          <w:lang w:val="nl-NL"/>
        </w:rPr>
      </w:pPr>
    </w:p>
    <w:p w:rsidR="556F25F5" w:rsidP="15A2724E" w:rsidRDefault="556F25F5" w14:paraId="1139780A" w14:textId="232616A8">
      <w:pPr>
        <w:pStyle w:val="Normal"/>
        <w:spacing w:beforeAutospacing="on" w:after="300" w:afterAutospacing="on" w:line="240" w:lineRule="auto"/>
        <w:jc w:val="both"/>
        <w:rPr>
          <w:rFonts w:ascii="Calibri Light" w:hAnsi="Calibri Light" w:eastAsia="Calibri Light" w:cs="Calibri Light" w:asciiTheme="majorAscii" w:hAnsiTheme="majorAscii" w:eastAsiaTheme="majorAscii" w:cstheme="majorAscii"/>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Annulering door de huurder dient altijd schriftelijk (per post of per mail) te geschieden. Hiervoor gelden de volgende regels:</w:t>
      </w:r>
    </w:p>
    <w:p w:rsidR="556F25F5" w:rsidP="15A2724E" w:rsidRDefault="556F25F5" w14:paraId="4E2081E0" w14:textId="57E7A710" w14:noSpellErr="1">
      <w:pPr>
        <w:pStyle w:val="ListParagraph"/>
        <w:numPr>
          <w:ilvl w:val="0"/>
          <w:numId w:val="5"/>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Aanbetalingen worden bij annulering niet geretourneerd.</w:t>
      </w:r>
    </w:p>
    <w:p w:rsidR="556F25F5" w:rsidP="15A2724E" w:rsidRDefault="556F25F5" w14:paraId="04C32FF6" w14:textId="687CE8EC" w14:noSpellErr="1">
      <w:pPr>
        <w:pStyle w:val="ListParagraph"/>
        <w:numPr>
          <w:ilvl w:val="0"/>
          <w:numId w:val="5"/>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Bij annulering tot 42 dagen vóór de dag van aankomst wordt 25% van de huursom in rekening gebracht.</w:t>
      </w:r>
    </w:p>
    <w:p w:rsidR="556F25F5" w:rsidP="15A2724E" w:rsidRDefault="556F25F5" w14:paraId="55601B5C" w14:textId="2DC03F95" w14:noSpellErr="1">
      <w:pPr>
        <w:pStyle w:val="ListParagraph"/>
        <w:numPr>
          <w:ilvl w:val="0"/>
          <w:numId w:val="5"/>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Bij annulering tot 28 dagen vóór de dag van aankomst wordt 50% van de huursom in rekening gebracht</w:t>
      </w:r>
    </w:p>
    <w:p w:rsidR="556F25F5" w:rsidP="15A2724E" w:rsidRDefault="556F25F5" w14:paraId="33E25D26" w14:textId="3F8FA14E" w14:noSpellErr="1">
      <w:pPr>
        <w:pStyle w:val="ListParagraph"/>
        <w:numPr>
          <w:ilvl w:val="0"/>
          <w:numId w:val="5"/>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Bij annulering vanaf 7 dagen tot op de dag van aankomst is 100% van de huursom verschuldigd.</w:t>
      </w:r>
    </w:p>
    <w:p w:rsidR="556F25F5" w:rsidP="15A2724E" w:rsidRDefault="556F25F5" w14:paraId="41DE4BC6" w14:textId="29F30001" w14:noSpellErr="1">
      <w:pPr>
        <w:pStyle w:val="ListParagraph"/>
        <w:numPr>
          <w:ilvl w:val="0"/>
          <w:numId w:val="5"/>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Indien u binnen 24 uur na de overeengekomen datum zonder nadere kennisgeving niet bent gearriveerd, wordt dit beschouwd als een annulering en is 100% van de huursom verschuldigd.</w:t>
      </w:r>
    </w:p>
    <w:p w:rsidR="556F25F5" w:rsidP="15A2724E" w:rsidRDefault="556F25F5" w14:paraId="48014B1B" w14:textId="288A54D3" w14:noSpellErr="1">
      <w:pPr>
        <w:pStyle w:val="ListParagraph"/>
        <w:numPr>
          <w:ilvl w:val="0"/>
          <w:numId w:val="5"/>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In geval van annulering onzerzijds worden eventueel al betaalde gelden gerestitueerd.</w:t>
      </w:r>
    </w:p>
    <w:p w:rsidR="15A2724E" w:rsidP="15A2724E" w:rsidRDefault="15A2724E" w14:paraId="06CD0336" w14:textId="4DC9D4E4">
      <w:pPr>
        <w:pStyle w:val="Normal"/>
        <w:spacing w:beforeAutospacing="on" w:afterAutospacing="on" w:line="240" w:lineRule="auto"/>
        <w:jc w:val="both"/>
        <w:rPr>
          <w:noProof w:val="0"/>
          <w:sz w:val="22"/>
          <w:szCs w:val="22"/>
          <w:lang w:val="nl-NL"/>
        </w:rPr>
      </w:pPr>
    </w:p>
    <w:p w:rsidR="556F25F5" w:rsidP="15A2724E" w:rsidRDefault="556F25F5" w14:paraId="4156CEFA" w14:textId="1631A68F">
      <w:pPr>
        <w:spacing w:after="225" w:line="240" w:lineRule="auto"/>
        <w:jc w:val="both"/>
        <w:rPr>
          <w:rFonts w:ascii="Calibri Light" w:hAnsi="Calibri Light" w:eastAsia="Calibri Light" w:cs="Calibri Light" w:asciiTheme="majorAscii" w:hAnsiTheme="majorAscii" w:eastAsiaTheme="majorAscii" w:cstheme="majorAscii"/>
          <w:noProof w:val="0"/>
          <w:sz w:val="24"/>
          <w:szCs w:val="24"/>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 xml:space="preserve">Verblijf in </w:t>
      </w: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 xml:space="preserve">De </w:t>
      </w: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Kommodoor</w:t>
      </w:r>
    </w:p>
    <w:p w:rsidR="556F25F5" w:rsidP="15A2724E" w:rsidRDefault="556F25F5" w14:paraId="41F08276" w14:textId="41F10707">
      <w:pPr>
        <w:pStyle w:val="ListParagraph"/>
        <w:numPr>
          <w:ilvl w:val="0"/>
          <w:numId w:val="6"/>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Weekend: vrijdag vanaf 15.00 uur tot zondag 20.00 uur</w:t>
      </w:r>
    </w:p>
    <w:p w:rsidR="556F25F5" w:rsidP="15A2724E" w:rsidRDefault="556F25F5" w14:paraId="6EE3568B" w14:textId="6D653393">
      <w:pPr>
        <w:pStyle w:val="ListParagraph"/>
        <w:numPr>
          <w:ilvl w:val="0"/>
          <w:numId w:val="6"/>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Lang weekend: vrijdag vanaf 15:00 tot maandag 10:00</w:t>
      </w:r>
    </w:p>
    <w:p w:rsidR="556F25F5" w:rsidP="15A2724E" w:rsidRDefault="556F25F5" w14:paraId="246070C5" w14:textId="24A9D2BF">
      <w:pPr>
        <w:pStyle w:val="ListParagraph"/>
        <w:numPr>
          <w:ilvl w:val="0"/>
          <w:numId w:val="6"/>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Midweek: maandag vanaf 15.00 uur tot vrijdag 10:00 uur</w:t>
      </w:r>
    </w:p>
    <w:p w:rsidR="556F25F5" w:rsidP="15A2724E" w:rsidRDefault="556F25F5" w14:paraId="06ADE908" w14:textId="42512C89">
      <w:pPr>
        <w:pStyle w:val="ListParagraph"/>
        <w:numPr>
          <w:ilvl w:val="0"/>
          <w:numId w:val="6"/>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Week: vrijdag vanaf 15:00 uur tot vrijdag 10:00 of maandag vanaf 15:00 uur tot maandag 10:00.</w:t>
      </w:r>
    </w:p>
    <w:p w:rsidR="556F25F5" w:rsidP="15A2724E" w:rsidRDefault="556F25F5" w14:paraId="24288C33" w14:textId="4866C86E" w14:noSpellErr="1">
      <w:pPr>
        <w:pStyle w:val="ListParagraph"/>
        <w:numPr>
          <w:ilvl w:val="0"/>
          <w:numId w:val="6"/>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Bij</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feestdagen kunnen de aankomst- en vertrekdagen afwijken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t>
      </w:r>
      <w:r>
        <w:br/>
      </w:r>
    </w:p>
    <w:p w:rsidR="556F25F5" w:rsidP="15A2724E" w:rsidRDefault="556F25F5" w14:paraId="4EBE58CF" w14:textId="1C239D26" w14:noSpellErr="1">
      <w:pPr>
        <w:pStyle w:val="ListParagraph"/>
        <w:numPr>
          <w:ilvl w:val="0"/>
          <w:numId w:val="7"/>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is rookvrij. Buiten op het terras mag wel gerookt worden.</w:t>
      </w:r>
    </w:p>
    <w:p w:rsidR="556F25F5" w:rsidP="15A2724E" w:rsidRDefault="556F25F5" w14:paraId="26D2BC5F" w14:textId="74085C1B" w14:noSpellErr="1">
      <w:pPr>
        <w:pStyle w:val="ListParagraph"/>
        <w:numPr>
          <w:ilvl w:val="0"/>
          <w:numId w:val="7"/>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Buiten mag geen open vuur worden toegepast.</w:t>
      </w:r>
    </w:p>
    <w:p w:rsidR="556F25F5" w:rsidP="15A2724E" w:rsidRDefault="556F25F5" w14:paraId="2FE925E0" w14:textId="7F02033D" w14:noSpellErr="1">
      <w:pPr>
        <w:pStyle w:val="ListParagraph"/>
        <w:numPr>
          <w:ilvl w:val="0"/>
          <w:numId w:val="7"/>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Huisdieren zijn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uitsluitend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na overleg</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toegestaan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t>
      </w:r>
    </w:p>
    <w:p w:rsidR="556F25F5" w:rsidP="15A2724E" w:rsidRDefault="556F25F5" w14:paraId="1EA0BAA2" w14:textId="45117167" w14:noSpellErr="1">
      <w:pPr>
        <w:pStyle w:val="ListParagraph"/>
        <w:numPr>
          <w:ilvl w:val="0"/>
          <w:numId w:val="7"/>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 huursom is inclusief eindschoonmaak en bedlinnengoed.</w:t>
      </w:r>
    </w:p>
    <w:p w:rsidR="556F25F5" w:rsidP="15A2724E" w:rsidRDefault="556F25F5" w14:paraId="71E807F8" w14:textId="33E5157F" w14:noSpellErr="1">
      <w:pPr>
        <w:pStyle w:val="ListParagraph"/>
        <w:numPr>
          <w:ilvl w:val="0"/>
          <w:numId w:val="7"/>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Onder- of doorverhuur is nadrukkelijk verboden.</w:t>
      </w:r>
    </w:p>
    <w:p w:rsidR="556F25F5" w:rsidP="15A2724E" w:rsidRDefault="556F25F5" w14:paraId="2E6D799E" w14:textId="186FB238" w14:noSpellErr="1">
      <w:pPr>
        <w:pStyle w:val="ListParagraph"/>
        <w:numPr>
          <w:ilvl w:val="0"/>
          <w:numId w:val="7"/>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Voor bezoek of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een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fee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stje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di</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ent</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u dit vooraf kenbaar te maken aan de verhuurder.</w:t>
      </w:r>
      <w:r>
        <w:br/>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Vanzelfsprekend mag er geen overlast optreden voor omwonenden.</w:t>
      </w:r>
    </w:p>
    <w:p w:rsidR="68D402B1" w:rsidP="15A2724E" w:rsidRDefault="68D402B1" w14:paraId="652DAEBF" w14:noSpellErr="1" w14:textId="5F66D192">
      <w:pPr>
        <w:pStyle w:val="Normal"/>
        <w:spacing w:beforeAutospacing="on" w:afterAutospacing="on" w:line="240" w:lineRule="auto"/>
        <w:ind w:left="360"/>
        <w:jc w:val="both"/>
        <w:rPr>
          <w:rFonts w:ascii="Calibri Light" w:hAnsi="Calibri Light" w:eastAsia="Calibri Light" w:cs="Calibri Light" w:asciiTheme="majorAscii" w:hAnsiTheme="majorAscii" w:eastAsiaTheme="majorAscii" w:cstheme="majorAscii"/>
          <w:noProof w:val="0"/>
          <w:sz w:val="22"/>
          <w:szCs w:val="22"/>
          <w:lang w:val="nl-NL"/>
        </w:rPr>
      </w:pPr>
    </w:p>
    <w:p w:rsidR="556F25F5" w:rsidP="15A2724E" w:rsidRDefault="556F25F5" w14:paraId="0D1CF2DF" w14:textId="1149EC90" w14:noSpellErr="1">
      <w:pPr>
        <w:pStyle w:val="Normal"/>
        <w:spacing w:beforeAutospacing="on" w:after="160" w:afterAutospacing="on" w:line="240" w:lineRule="auto"/>
        <w:ind w:left="0"/>
        <w:jc w:val="both"/>
        <w:rPr>
          <w:rFonts w:ascii="Calibri Light" w:hAnsi="Calibri Light" w:eastAsia="Calibri Light" w:cs="Calibri Light" w:asciiTheme="majorAscii" w:hAnsiTheme="majorAscii" w:eastAsiaTheme="majorAscii" w:cstheme="majorAscii"/>
          <w:noProof w:val="0"/>
          <w:sz w:val="24"/>
          <w:szCs w:val="24"/>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Aansprakelijkheid/ klachten/ schade</w:t>
      </w:r>
    </w:p>
    <w:p w:rsidR="15A2724E" w:rsidP="15A2724E" w:rsidRDefault="15A2724E" w14:paraId="08E10C7B" w14:textId="2BBDD6D9">
      <w:pPr>
        <w:pStyle w:val="Normal"/>
        <w:spacing w:beforeAutospacing="on" w:afterAutospacing="on" w:line="240" w:lineRule="auto"/>
        <w:ind w:left="0"/>
        <w:jc w:val="both"/>
        <w:rPr>
          <w:rFonts w:ascii="Calibri Light" w:hAnsi="Calibri Light" w:eastAsia="Calibri Light" w:cs="Calibri Light" w:asciiTheme="majorAscii" w:hAnsiTheme="majorAscii" w:eastAsiaTheme="majorAscii" w:cstheme="majorAscii"/>
          <w:b w:val="1"/>
          <w:bCs w:val="1"/>
          <w:noProof w:val="0"/>
          <w:sz w:val="24"/>
          <w:szCs w:val="24"/>
          <w:lang w:val="nl-NL"/>
        </w:rPr>
      </w:pPr>
    </w:p>
    <w:p w:rsidR="556F25F5" w:rsidP="15A2724E" w:rsidRDefault="556F25F5" w14:paraId="07C5DF69" w14:textId="0AC9FB16" w14:noSpellErr="1">
      <w:pPr>
        <w:pStyle w:val="ListParagraph"/>
        <w:numPr>
          <w:ilvl w:val="0"/>
          <w:numId w:val="8"/>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huurder en overige gebruikers zijn in de betreffende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huurperiode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in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volledig aansprakelijk voor alle schade die is ontstaan aan het huis, de inventaris en alle zaken die tot het gehuurde object behoren, tenzij huurder en overige gebruikers aannemelijk kunnen maken dat de schade aan hen niet kan worden toegerekend. Wij raden u dan ook aan bij aankomst het vakantiehuis en de inventaris goed te inspecteren op gebreken en tekortkomingen. Indien u schade of gebreken constateert, meld u dit dan direct bij ons.</w:t>
      </w:r>
    </w:p>
    <w:p w:rsidR="556F25F5" w:rsidP="15A2724E" w:rsidRDefault="556F25F5" w14:paraId="64503520" w14:textId="353D4525" w14:noSpellErr="1">
      <w:pPr>
        <w:pStyle w:val="ListParagraph"/>
        <w:numPr>
          <w:ilvl w:val="0"/>
          <w:numId w:val="8"/>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Wij aanvaarden geen aansprakelijkheid voor diefstal, verlies of schade van of aan zaken dan wel personen, van welke aard ook, tijdens of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te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gevolge van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het verblijf in 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p>
    <w:p w:rsidR="556F25F5" w:rsidP="15A2724E" w:rsidRDefault="556F25F5" w14:paraId="20C1AE58" w14:textId="63C267EF" w14:noSpellErr="1">
      <w:pPr>
        <w:pStyle w:val="ListParagraph"/>
        <w:numPr>
          <w:ilvl w:val="0"/>
          <w:numId w:val="8"/>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kosten van normaal onderhoud en herstel van gebreken zijn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voor</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onze rekening. Indien zich gebreken voordoen, dient huurder ons hiervan direct in kennis te stellen en onze instructies zoveel mogelijk op te volgen. </w:t>
      </w:r>
    </w:p>
    <w:p w:rsidR="556F25F5" w:rsidP="15A2724E" w:rsidRDefault="556F25F5" w14:paraId="68115426" w14:textId="7B63739D" w14:noSpellErr="1">
      <w:pPr>
        <w:pStyle w:val="ListParagraph"/>
        <w:numPr>
          <w:ilvl w:val="0"/>
          <w:numId w:val="8"/>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 accommodatie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beschikt over een (draadloze) internetaansluiting waar de huurder gebruik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van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kan maken</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I</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Ne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derland</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is het ten strengste verboden illegaal van internet te down-/ uploaden of te streamen! Hier staan hoge boetes op en het wordt streng gecontroleerd. De huurder is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zelf verantwoordelijk</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en aansprakelijk voor het eigen internetgebruik en indien er boetes worden opgelegd, worden deze aan de huurder doorberekend. De persoonsgegevens van huurder/overtreder worden op verzoek van autoriteiten/auteursrechthebbende(n) kenbaar gemaakt. Alle, door verhuurder, te maken kosten verband houdende met een dergelijke inbreuk zullen op de huurder worden verhaald.</w:t>
      </w:r>
    </w:p>
    <w:p w:rsidR="556F25F5" w:rsidP="15A2724E" w:rsidRDefault="556F25F5" w14:paraId="01306301" w14:textId="37832FED" w14:noSpellErr="1">
      <w:pPr>
        <w:pStyle w:val="ListParagraph"/>
        <w:numPr>
          <w:ilvl w:val="0"/>
          <w:numId w:val="8"/>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Mocht u alsnog een klacht willen indienen dan dient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deze</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binnen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7</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dagen na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h</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et verlaten van de vakantiewoning schriftelijk en gemotiveerd bij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ons</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te worden ingediend.</w:t>
      </w:r>
    </w:p>
    <w:p w:rsidR="15A2724E" w:rsidP="15A2724E" w:rsidRDefault="15A2724E" w14:paraId="22649515" w14:textId="746A3B63">
      <w:pPr>
        <w:pStyle w:val="Normal"/>
        <w:spacing w:beforeAutospacing="on" w:afterAutospacing="on" w:line="240" w:lineRule="auto"/>
        <w:jc w:val="both"/>
        <w:rPr>
          <w:noProof w:val="0"/>
          <w:sz w:val="22"/>
          <w:szCs w:val="22"/>
          <w:lang w:val="nl-NL"/>
        </w:rPr>
      </w:pPr>
    </w:p>
    <w:p w:rsidR="556F25F5" w:rsidP="15A2724E" w:rsidRDefault="556F25F5" w14:paraId="0DF24D9E" w14:textId="667CDBD4">
      <w:pPr>
        <w:pStyle w:val="Normal"/>
        <w:spacing w:beforeAutospacing="on" w:after="300" w:afterAutospacing="on" w:line="240" w:lineRule="auto"/>
        <w:jc w:val="both"/>
        <w:rPr>
          <w:rFonts w:ascii="Calibri Light" w:hAnsi="Calibri Light" w:eastAsia="Calibri Light" w:cs="Calibri Light" w:asciiTheme="majorAscii" w:hAnsiTheme="majorAscii" w:eastAsiaTheme="majorAscii" w:cstheme="majorAscii"/>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Vertrek en eindschoonmaak</w:t>
      </w:r>
    </w:p>
    <w:p w:rsidR="556F25F5" w:rsidP="15A2724E" w:rsidRDefault="556F25F5" w14:paraId="049B92E9" w14:textId="00542E4A">
      <w:pPr>
        <w:pStyle w:val="Normal"/>
        <w:spacing w:beforeAutospacing="on" w:after="300" w:afterAutospacing="on" w:line="240" w:lineRule="auto"/>
        <w:jc w:val="both"/>
        <w:rPr>
          <w:rFonts w:ascii="Calibri Light" w:hAnsi="Calibri Light" w:eastAsia="Calibri Light" w:cs="Calibri Light" w:asciiTheme="majorAscii" w:hAnsiTheme="majorAscii" w:eastAsiaTheme="majorAscii" w:cstheme="majorAscii"/>
          <w:noProof w:val="0"/>
          <w:sz w:val="22"/>
          <w:szCs w:val="22"/>
          <w:lang w:val="nl-NL"/>
        </w:rPr>
      </w:pPr>
      <w:r>
        <w:br/>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Kommodo</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or</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w:t>
      </w: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dient op de volgende wijze worden achtergelaten:</w:t>
      </w:r>
    </w:p>
    <w:p w:rsidR="556F25F5" w:rsidP="15A2724E" w:rsidRDefault="556F25F5" w14:paraId="2585B549" w14:textId="639ADDC8" w14:noSpellErr="1">
      <w:pPr>
        <w:pStyle w:val="ListParagraph"/>
        <w:numPr>
          <w:ilvl w:val="0"/>
          <w:numId w:val="9"/>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Het huis veegschoon achterlaten</w:t>
      </w:r>
    </w:p>
    <w:p w:rsidR="556F25F5" w:rsidP="15A2724E" w:rsidRDefault="556F25F5" w14:paraId="414439A4" w14:textId="6929A917" w14:noSpellErr="1">
      <w:pPr>
        <w:pStyle w:val="ListParagraph"/>
        <w:numPr>
          <w:ilvl w:val="0"/>
          <w:numId w:val="9"/>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Alles schoon afgewassen, afgedroogd en weer in de kasten geplaatst</w:t>
      </w:r>
    </w:p>
    <w:p w:rsidR="556F25F5" w:rsidP="15A2724E" w:rsidRDefault="556F25F5" w14:paraId="081E5B1B" w14:textId="759511C8" w14:noSpellErr="1">
      <w:pPr>
        <w:pStyle w:val="ListParagraph"/>
        <w:numPr>
          <w:ilvl w:val="0"/>
          <w:numId w:val="9"/>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 meubels en services op hun oorspronkelijke plaats</w:t>
      </w:r>
    </w:p>
    <w:p w:rsidR="556F25F5" w:rsidP="15A2724E" w:rsidRDefault="556F25F5" w14:paraId="3619EC18" w14:textId="618B9F0E">
      <w:pPr>
        <w:pStyle w:val="ListParagraph"/>
        <w:numPr>
          <w:ilvl w:val="0"/>
          <w:numId w:val="9"/>
        </w:numPr>
        <w:spacing w:beforeAutospacing="on" w:after="160" w:afterAutospacing="on" w:line="240" w:lineRule="auto"/>
        <w:jc w:val="both"/>
        <w:rPr>
          <w:rFonts w:ascii="Calibri Light" w:hAnsi="Calibri Light" w:eastAsia="Calibri Light" w:cs="Calibri Light" w:asciiTheme="majorAscii" w:hAnsiTheme="majorAscii" w:eastAsiaTheme="majorAscii" w:cstheme="majorAscii"/>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Beddengoed: Op de dag van vertrek haalt u </w:t>
      </w:r>
      <w:proofErr w:type="gramStart"/>
      <w:r w:rsidRPr="15A2724E" w:rsidR="15A2724E">
        <w:rPr>
          <w:rFonts w:ascii="Calibri Light" w:hAnsi="Calibri Light" w:eastAsia="Calibri Light" w:cs="Calibri Light" w:asciiTheme="majorAscii" w:hAnsiTheme="majorAscii" w:eastAsiaTheme="majorAscii" w:cstheme="majorAscii"/>
          <w:noProof w:val="0"/>
          <w:sz w:val="22"/>
          <w:szCs w:val="22"/>
          <w:lang w:val="nl-NL"/>
        </w:rPr>
        <w:t>de bovenste hoeslaken</w:t>
      </w:r>
      <w:proofErr w:type="gramEnd"/>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 de kussensloop en het dekbedovertrek van de bedden. Deze legt u in de bijkeuken bij de wasmachine. </w:t>
      </w:r>
    </w:p>
    <w:p w:rsidR="556F25F5" w:rsidP="15A2724E" w:rsidRDefault="556F25F5" w14:paraId="26D38CE9" w14:textId="361BAC33" w14:noSpellErr="1">
      <w:pPr>
        <w:pStyle w:val="ListParagraph"/>
        <w:numPr>
          <w:ilvl w:val="0"/>
          <w:numId w:val="9"/>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Afwasmachine en koelkast schoon en leeg achterlaten</w:t>
      </w:r>
    </w:p>
    <w:p w:rsidR="556F25F5" w:rsidP="15A2724E" w:rsidRDefault="556F25F5" w14:paraId="1C740821" w14:textId="612224EB" w14:noSpellErr="1">
      <w:pPr>
        <w:pStyle w:val="ListParagraph"/>
        <w:numPr>
          <w:ilvl w:val="0"/>
          <w:numId w:val="9"/>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Geen etenswaren achterlaten in de kasten</w:t>
      </w:r>
    </w:p>
    <w:p w:rsidR="556F25F5" w:rsidP="15A2724E" w:rsidRDefault="556F25F5" w14:paraId="779AEE6C" w14:textId="275FC9A7">
      <w:pPr>
        <w:pStyle w:val="ListParagraph"/>
        <w:numPr>
          <w:ilvl w:val="0"/>
          <w:numId w:val="9"/>
        </w:numPr>
        <w:spacing w:beforeAutospacing="on" w:after="160" w:afterAutospacing="on" w:line="240" w:lineRule="auto"/>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 xml:space="preserve">De vuilnisbakken geleegd </w:t>
      </w:r>
    </w:p>
    <w:p w:rsidR="556F25F5" w:rsidP="15A2724E" w:rsidRDefault="556F25F5" w14:paraId="50D57E7F" w14:textId="2B4F242E" w14:noSpellErr="1">
      <w:pPr>
        <w:pStyle w:val="ListParagraph"/>
        <w:numPr>
          <w:ilvl w:val="0"/>
          <w:numId w:val="9"/>
        </w:numPr>
        <w:spacing w:beforeAutospacing="on" w:after="160" w:afterAutospacing="on" w:line="240" w:lineRule="auto"/>
        <w:ind/>
        <w:jc w:val="both"/>
        <w:rPr>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Eventueel breukwerk en/of schade melden bij de verhuurder.</w:t>
      </w:r>
    </w:p>
    <w:p w:rsidR="15A2724E" w:rsidP="15A2724E" w:rsidRDefault="15A2724E" w14:paraId="0C628441" w14:textId="6A818746">
      <w:pPr>
        <w:pStyle w:val="Normal"/>
        <w:spacing w:beforeAutospacing="on" w:afterAutospacing="on" w:line="240" w:lineRule="auto"/>
        <w:jc w:val="both"/>
        <w:rPr>
          <w:noProof w:val="0"/>
          <w:sz w:val="22"/>
          <w:szCs w:val="22"/>
          <w:lang w:val="nl-NL"/>
        </w:rPr>
      </w:pPr>
    </w:p>
    <w:p w:rsidR="15A2724E" w:rsidP="15A2724E" w:rsidRDefault="15A2724E" w14:paraId="3AB8E22E" w14:textId="16263BBA">
      <w:pPr>
        <w:spacing w:beforeAutospacing="on" w:after="225" w:line="240" w:lineRule="auto"/>
        <w:jc w:val="both"/>
        <w:rPr>
          <w:rFonts w:ascii="Calibri Light" w:hAnsi="Calibri Light" w:eastAsia="Calibri Light" w:cs="Calibri Light" w:asciiTheme="majorAscii" w:hAnsiTheme="majorAscii" w:eastAsiaTheme="majorAscii" w:cstheme="majorAscii"/>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b w:val="1"/>
          <w:bCs w:val="1"/>
          <w:noProof w:val="0"/>
          <w:sz w:val="24"/>
          <w:szCs w:val="24"/>
          <w:lang w:val="nl-NL"/>
        </w:rPr>
        <w:t>Toepasselijk recht</w:t>
      </w:r>
    </w:p>
    <w:p w:rsidR="15A2724E" w:rsidP="15A2724E" w:rsidRDefault="15A2724E" w14:paraId="725A2D71" w14:textId="70F6D894">
      <w:pPr>
        <w:spacing w:beforeAutospacing="on" w:after="225" w:line="240" w:lineRule="auto"/>
        <w:jc w:val="both"/>
        <w:rPr>
          <w:rFonts w:ascii="Calibri Light" w:hAnsi="Calibri Light" w:eastAsia="Calibri Light" w:cs="Calibri Light" w:asciiTheme="majorAscii" w:hAnsiTheme="majorAscii" w:eastAsiaTheme="majorAscii" w:cstheme="majorAscii"/>
          <w:noProof w:val="0"/>
          <w:sz w:val="22"/>
          <w:szCs w:val="22"/>
          <w:lang w:val="nl-NL"/>
        </w:rPr>
      </w:pPr>
      <w:r w:rsidRPr="15A2724E" w:rsidR="15A2724E">
        <w:rPr>
          <w:rFonts w:ascii="Calibri Light" w:hAnsi="Calibri Light" w:eastAsia="Calibri Light" w:cs="Calibri Light" w:asciiTheme="majorAscii" w:hAnsiTheme="majorAscii" w:eastAsiaTheme="majorAscii" w:cstheme="majorAscii"/>
          <w:noProof w:val="0"/>
          <w:sz w:val="22"/>
          <w:szCs w:val="22"/>
          <w:lang w:val="nl-NL"/>
        </w:rPr>
        <w:t>Op al deze voorwaarden en op bepalingen uit de huurovereenkomst/huisregels als ook eventuele geschillen hieruit voortvloeiend, is uitsluitend het Nederlandse recht van toepassing.</w:t>
      </w:r>
    </w:p>
    <w:sectPr>
      <w:pgSz w:w="11907" w:h="16839" w:orient="portrait"/>
      <w:pgMar w:top="873" w:right="1440" w:bottom="1440" w:left="1440" w:header="708" w:footer="708" w:gutter="0"/>
      <w:cols w:space="708"/>
      <w:docGrid w:linePitch="360"/>
      <w:headerReference w:type="default" r:id="R12887ea0362848a5"/>
      <w:footerReference w:type="default" r:id="Rb9a5002e981a4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5A2724E" w:rsidTr="6F151635" w14:paraId="5861E270">
      <w:trPr>
        <w:trHeight w:val="300"/>
      </w:trPr>
      <w:tc>
        <w:tcPr>
          <w:tcW w:w="3005" w:type="dxa"/>
          <w:tcMar/>
        </w:tcPr>
        <w:p w:rsidR="15A2724E" w:rsidP="15A2724E" w:rsidRDefault="15A2724E" w14:paraId="054AC092" w14:textId="47A454C4">
          <w:pPr>
            <w:pStyle w:val="Header"/>
            <w:bidi w:val="0"/>
            <w:ind w:left="-115"/>
            <w:jc w:val="left"/>
            <w:rPr>
              <w:rFonts w:ascii="Courier New" w:hAnsi="Courier New" w:eastAsia="Courier New" w:cs="Courier New"/>
              <w:sz w:val="16"/>
              <w:szCs w:val="16"/>
            </w:rPr>
          </w:pPr>
          <w:r w:rsidRPr="15A2724E" w:rsidR="15A2724E">
            <w:rPr>
              <w:rFonts w:ascii="Courier New" w:hAnsi="Courier New" w:eastAsia="Courier New" w:cs="Courier New"/>
              <w:sz w:val="16"/>
              <w:szCs w:val="16"/>
            </w:rPr>
            <w:t xml:space="preserve">Algemene voorwaarde </w:t>
          </w:r>
        </w:p>
      </w:tc>
      <w:tc>
        <w:tcPr>
          <w:tcW w:w="3005" w:type="dxa"/>
          <w:tcMar/>
        </w:tcPr>
        <w:p w:rsidR="15A2724E" w:rsidP="15A2724E" w:rsidRDefault="15A2724E" w14:paraId="31FADA1E" w14:textId="2296CC77">
          <w:pPr>
            <w:pStyle w:val="Header"/>
            <w:bidi w:val="0"/>
            <w:jc w:val="center"/>
            <w:rPr>
              <w:rFonts w:ascii="Courier New" w:hAnsi="Courier New" w:eastAsia="Courier New" w:cs="Courier New"/>
              <w:sz w:val="16"/>
              <w:szCs w:val="16"/>
            </w:rPr>
          </w:pPr>
          <w:r w:rsidRPr="15A2724E" w:rsidR="15A2724E">
            <w:rPr>
              <w:rFonts w:ascii="Courier New" w:hAnsi="Courier New" w:eastAsia="Courier New" w:cs="Courier New"/>
              <w:sz w:val="16"/>
              <w:szCs w:val="16"/>
            </w:rPr>
            <w:t xml:space="preserve">De </w:t>
          </w:r>
          <w:r w:rsidRPr="15A2724E" w:rsidR="15A2724E">
            <w:rPr>
              <w:rFonts w:ascii="Courier New" w:hAnsi="Courier New" w:eastAsia="Courier New" w:cs="Courier New"/>
              <w:sz w:val="16"/>
              <w:szCs w:val="16"/>
            </w:rPr>
            <w:t>Kommodoor</w:t>
          </w:r>
        </w:p>
      </w:tc>
      <w:tc>
        <w:tcPr>
          <w:tcW w:w="3005" w:type="dxa"/>
          <w:tcMar/>
        </w:tcPr>
        <w:p w:rsidR="15A2724E" w:rsidP="15A2724E" w:rsidRDefault="15A2724E" w14:paraId="149D7514" w14:textId="1512E631">
          <w:pPr>
            <w:pStyle w:val="Header"/>
            <w:bidi w:val="0"/>
            <w:ind w:right="-115"/>
            <w:jc w:val="right"/>
            <w:rPr>
              <w:rFonts w:ascii="Courier New" w:hAnsi="Courier New" w:eastAsia="Courier New" w:cs="Courier New"/>
              <w:sz w:val="16"/>
              <w:szCs w:val="16"/>
            </w:rPr>
          </w:pPr>
          <w:r w:rsidRPr="6F151635" w:rsidR="6F151635">
            <w:rPr>
              <w:rFonts w:ascii="Courier New" w:hAnsi="Courier New" w:eastAsia="Courier New" w:cs="Courier New"/>
              <w:sz w:val="16"/>
              <w:szCs w:val="16"/>
            </w:rPr>
            <w:t xml:space="preserve">2024 </w:t>
          </w:r>
          <w:r w:rsidRPr="6F151635">
            <w:rPr>
              <w:rFonts w:ascii="Courier New" w:hAnsi="Courier New" w:eastAsia="Courier New" w:cs="Courier New"/>
              <w:sz w:val="16"/>
              <w:szCs w:val="16"/>
            </w:rPr>
            <w:fldChar w:fldCharType="begin"/>
          </w:r>
          <w:r>
            <w:instrText xml:space="preserve">PAGE</w:instrText>
          </w:r>
          <w:r>
            <w:fldChar w:fldCharType="separate"/>
          </w:r>
          <w:r w:rsidRPr="6F151635">
            <w:rPr>
              <w:rFonts w:ascii="Courier New" w:hAnsi="Courier New" w:eastAsia="Courier New" w:cs="Courier New"/>
              <w:sz w:val="16"/>
              <w:szCs w:val="16"/>
            </w:rPr>
            <w:fldChar w:fldCharType="end"/>
          </w:r>
          <w:r w:rsidRPr="6F151635" w:rsidR="6F151635">
            <w:rPr>
              <w:rFonts w:ascii="Courier New" w:hAnsi="Courier New" w:eastAsia="Courier New" w:cs="Courier New"/>
              <w:sz w:val="16"/>
              <w:szCs w:val="16"/>
            </w:rPr>
            <w:t xml:space="preserve"> van </w:t>
          </w:r>
          <w:r w:rsidRPr="6F151635">
            <w:rPr>
              <w:rFonts w:ascii="Courier New" w:hAnsi="Courier New" w:eastAsia="Courier New" w:cs="Courier New"/>
              <w:sz w:val="16"/>
              <w:szCs w:val="16"/>
            </w:rPr>
            <w:fldChar w:fldCharType="begin"/>
          </w:r>
          <w:r>
            <w:instrText xml:space="preserve">NUMPAGES</w:instrText>
          </w:r>
          <w:r>
            <w:fldChar w:fldCharType="separate"/>
          </w:r>
          <w:r w:rsidRPr="6F151635">
            <w:rPr>
              <w:rFonts w:ascii="Courier New" w:hAnsi="Courier New" w:eastAsia="Courier New" w:cs="Courier New"/>
              <w:sz w:val="16"/>
              <w:szCs w:val="16"/>
            </w:rPr>
            <w:fldChar w:fldCharType="end"/>
          </w:r>
        </w:p>
      </w:tc>
    </w:tr>
  </w:tbl>
  <w:p w:rsidR="15A2724E" w:rsidP="15A2724E" w:rsidRDefault="15A2724E" w14:paraId="6C1F38BF" w14:textId="733EA44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40"/>
      <w:gridCol w:w="3070"/>
      <w:gridCol w:w="3128"/>
    </w:tblGrid>
    <w:tr w:rsidR="15A2724E" w:rsidTr="6F151635" w14:paraId="77D47AB2">
      <w:trPr>
        <w:trHeight w:val="300"/>
      </w:trPr>
      <w:tc>
        <w:tcPr>
          <w:tcW w:w="2940" w:type="dxa"/>
          <w:tcMar/>
        </w:tcPr>
        <w:p w:rsidR="15A2724E" w:rsidP="15A2724E" w:rsidRDefault="15A2724E" w14:paraId="6AF84DCE" w14:textId="7A42326E">
          <w:pPr>
            <w:pStyle w:val="Header"/>
            <w:bidi w:val="0"/>
            <w:ind w:left="-115"/>
            <w:jc w:val="left"/>
            <w:rPr>
              <w:rFonts w:ascii="Courier New" w:hAnsi="Courier New" w:eastAsia="Courier New" w:cs="Courier New"/>
              <w:sz w:val="16"/>
              <w:szCs w:val="16"/>
            </w:rPr>
          </w:pPr>
          <w:r w:rsidRPr="6F151635" w:rsidR="6F151635">
            <w:rPr>
              <w:rFonts w:ascii="Courier New" w:hAnsi="Courier New" w:eastAsia="Courier New" w:cs="Courier New"/>
              <w:sz w:val="16"/>
              <w:szCs w:val="16"/>
            </w:rPr>
            <w:t xml:space="preserve">Algemene voorwaarde </w:t>
          </w:r>
        </w:p>
      </w:tc>
      <w:tc>
        <w:tcPr>
          <w:tcW w:w="3070" w:type="dxa"/>
          <w:tcMar/>
        </w:tcPr>
        <w:p w:rsidR="15A2724E" w:rsidP="15A2724E" w:rsidRDefault="15A2724E" w14:paraId="1AFC21F6" w14:textId="33AB4440">
          <w:pPr>
            <w:pStyle w:val="Header"/>
            <w:bidi w:val="0"/>
            <w:jc w:val="center"/>
            <w:rPr>
              <w:rFonts w:ascii="Courier New" w:hAnsi="Courier New" w:eastAsia="Courier New" w:cs="Courier New"/>
              <w:sz w:val="16"/>
              <w:szCs w:val="16"/>
            </w:rPr>
          </w:pPr>
          <w:r w:rsidRPr="15A2724E" w:rsidR="15A2724E">
            <w:rPr>
              <w:rFonts w:ascii="Courier New" w:hAnsi="Courier New" w:eastAsia="Courier New" w:cs="Courier New"/>
              <w:sz w:val="16"/>
              <w:szCs w:val="16"/>
            </w:rPr>
            <w:t xml:space="preserve">De </w:t>
          </w:r>
          <w:r w:rsidRPr="15A2724E" w:rsidR="15A2724E">
            <w:rPr>
              <w:rFonts w:ascii="Courier New" w:hAnsi="Courier New" w:eastAsia="Courier New" w:cs="Courier New"/>
              <w:sz w:val="16"/>
              <w:szCs w:val="16"/>
            </w:rPr>
            <w:t>Kommodoor</w:t>
          </w:r>
        </w:p>
      </w:tc>
      <w:tc>
        <w:tcPr>
          <w:tcW w:w="3128" w:type="dxa"/>
          <w:tcMar/>
        </w:tcPr>
        <w:p w:rsidR="15A2724E" w:rsidP="68626FD9" w:rsidRDefault="15A2724E" w14:paraId="7570F257" w14:textId="51008E0E">
          <w:pPr>
            <w:pStyle w:val="Header"/>
            <w:suppressLineNumbers w:val="0"/>
            <w:bidi w:val="0"/>
            <w:spacing w:before="0" w:beforeAutospacing="off" w:after="0" w:afterAutospacing="off" w:line="240" w:lineRule="auto"/>
            <w:ind w:left="0" w:right="-115"/>
            <w:jc w:val="right"/>
          </w:pPr>
          <w:r w:rsidRPr="68626FD9" w:rsidR="68626FD9">
            <w:rPr>
              <w:rFonts w:ascii="Courier New" w:hAnsi="Courier New" w:eastAsia="Courier New" w:cs="Courier New"/>
              <w:sz w:val="16"/>
              <w:szCs w:val="16"/>
            </w:rPr>
            <w:t>2024</w:t>
          </w:r>
        </w:p>
      </w:tc>
    </w:tr>
  </w:tbl>
  <w:p w:rsidR="15A2724E" w:rsidP="15A2724E" w:rsidRDefault="15A2724E" w14:paraId="2C9AB11B" w14:textId="3426E6C3">
    <w:pPr>
      <w:pStyle w:val="Header"/>
      <w:bidi w:val="0"/>
    </w:pPr>
  </w:p>
</w:hdr>
</file>

<file path=word/numbering.xml><?xml version="1.0" encoding="utf-8"?>
<w:numbering xmlns:w="http://schemas.openxmlformats.org/wordprocessingml/2006/main">
  <w:abstractNum xmlns:w="http://schemas.openxmlformats.org/wordprocessingml/2006/main" w:abstractNumId="11">
    <w:nsid w:val="b8663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a83bc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4dd2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2b4a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0661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4238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22a4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1cc7e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c4bc7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12ca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d7d8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6F25F5"/>
    <w:rsid w:val="03B38F9F"/>
    <w:rsid w:val="1469AE2E"/>
    <w:rsid w:val="15A2724E"/>
    <w:rsid w:val="177874BB"/>
    <w:rsid w:val="2308A34F"/>
    <w:rsid w:val="247737CA"/>
    <w:rsid w:val="321ACF3A"/>
    <w:rsid w:val="3C13B412"/>
    <w:rsid w:val="43E79555"/>
    <w:rsid w:val="470B6026"/>
    <w:rsid w:val="4A2974B0"/>
    <w:rsid w:val="556F25F5"/>
    <w:rsid w:val="604F0753"/>
    <w:rsid w:val="63867544"/>
    <w:rsid w:val="67EA1AEA"/>
    <w:rsid w:val="68626FD9"/>
    <w:rsid w:val="68D402B1"/>
    <w:rsid w:val="6EE7AD1D"/>
    <w:rsid w:val="6F151635"/>
    <w:rsid w:val="70C02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AA17CBEE-09D7-42FC-A553-F3FD8E30FA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a19ed676b9934745" /><Relationship Type="http://schemas.openxmlformats.org/officeDocument/2006/relationships/numbering" Target="/word/numbering.xml" Id="R878cccc83bf04d24" /><Relationship Type="http://schemas.openxmlformats.org/officeDocument/2006/relationships/image" Target="/media/image2.png" Id="Racccecf6ef874245" /><Relationship Type="http://schemas.openxmlformats.org/officeDocument/2006/relationships/header" Target="/word/header.xml" Id="R12887ea0362848a5" /><Relationship Type="http://schemas.openxmlformats.org/officeDocument/2006/relationships/footer" Target="/word/footer.xml" Id="Rb9a5002e981a46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2017-11-11T10:40:50.1958091Z</dcterms:created>
  <dcterms:modified xsi:type="dcterms:W3CDTF">2024-05-17T09:48:10.4553711Z</dcterms:modified>
  <dc:creator>de kommodoor</dc:creator>
  <lastModifiedBy>de kommodoor</lastModifiedBy>
</coreProperties>
</file>